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 xml:space="preserve">Приложение </w:t>
      </w:r>
      <w:r w:rsidRPr="00475A2C">
        <w:rPr>
          <w:bCs/>
          <w:sz w:val="20"/>
          <w:szCs w:val="20"/>
        </w:rPr>
        <w:t xml:space="preserve"> № </w:t>
      </w:r>
      <w:r>
        <w:rPr>
          <w:bCs/>
          <w:sz w:val="20"/>
          <w:szCs w:val="20"/>
        </w:rPr>
        <w:t>6</w:t>
      </w:r>
      <w:r w:rsidRPr="00475A2C"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>к</w:t>
      </w:r>
      <w:r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 xml:space="preserve"> договору </w:t>
      </w:r>
      <w:r w:rsidRPr="00475A2C">
        <w:rPr>
          <w:bCs/>
          <w:sz w:val="20"/>
          <w:szCs w:val="20"/>
        </w:rPr>
        <w:t xml:space="preserve">№ </w:t>
      </w:r>
      <w:r>
        <w:rPr>
          <w:bCs/>
          <w:sz w:val="20"/>
          <w:szCs w:val="20"/>
        </w:rPr>
        <w:t>___________</w:t>
      </w:r>
    </w:p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>от</w:t>
      </w:r>
      <w:r w:rsidRPr="00475A2C">
        <w:rPr>
          <w:bCs/>
          <w:sz w:val="20"/>
          <w:szCs w:val="20"/>
        </w:rPr>
        <w:t xml:space="preserve"> «___»_______</w:t>
      </w:r>
      <w:r>
        <w:rPr>
          <w:bCs/>
          <w:sz w:val="20"/>
          <w:szCs w:val="20"/>
        </w:rPr>
        <w:t xml:space="preserve">2012 </w:t>
      </w:r>
      <w:r>
        <w:rPr>
          <w:bCs/>
          <w:caps w:val="0"/>
          <w:sz w:val="20"/>
          <w:szCs w:val="20"/>
        </w:rPr>
        <w:t>г</w:t>
      </w:r>
      <w:r w:rsidRPr="00475A2C">
        <w:rPr>
          <w:bCs/>
          <w:caps w:val="0"/>
          <w:sz w:val="20"/>
          <w:szCs w:val="20"/>
        </w:rPr>
        <w:t>.</w:t>
      </w:r>
    </w:p>
    <w:p w:rsidR="0045404D" w:rsidRDefault="0045404D" w:rsidP="00A207F2"/>
    <w:p w:rsidR="00A207F2" w:rsidRPr="00C24A49" w:rsidRDefault="00A207F2" w:rsidP="00A207F2">
      <w:pPr>
        <w:jc w:val="center"/>
        <w:rPr>
          <w:rFonts w:eastAsia="Calibri" w:cs="Times New Roman"/>
          <w:sz w:val="24"/>
        </w:rPr>
      </w:pPr>
      <w:r w:rsidRPr="00C24A49">
        <w:rPr>
          <w:rFonts w:eastAsia="Calibri" w:cs="Times New Roman"/>
          <w:sz w:val="24"/>
        </w:rPr>
        <w:t xml:space="preserve">График </w:t>
      </w:r>
      <w:r w:rsidRPr="00C24A49">
        <w:rPr>
          <w:sz w:val="24"/>
        </w:rPr>
        <w:t>производства</w:t>
      </w:r>
      <w:r w:rsidRPr="00C24A49">
        <w:rPr>
          <w:rFonts w:eastAsia="Calibri" w:cs="Times New Roman"/>
          <w:sz w:val="24"/>
        </w:rPr>
        <w:t xml:space="preserve"> работ </w:t>
      </w:r>
    </w:p>
    <w:p w:rsidR="00A207F2" w:rsidRPr="00C24A49" w:rsidRDefault="00A207F2" w:rsidP="00A207F2">
      <w:pPr>
        <w:jc w:val="center"/>
        <w:rPr>
          <w:rFonts w:eastAsia="Calibri" w:cs="Times New Roman"/>
          <w:sz w:val="24"/>
        </w:rPr>
      </w:pPr>
      <w:r w:rsidRPr="00C24A49">
        <w:rPr>
          <w:rFonts w:eastAsia="Calibri" w:cs="Times New Roman"/>
          <w:sz w:val="24"/>
        </w:rPr>
        <w:t>по капитальному ремонту котла БКЗ-420-140 ст.№2 П</w:t>
      </w:r>
      <w:r w:rsidR="00C24A49">
        <w:rPr>
          <w:rFonts w:eastAsia="Calibri" w:cs="Times New Roman"/>
          <w:sz w:val="24"/>
        </w:rPr>
        <w:t xml:space="preserve">етрозаводской </w:t>
      </w:r>
      <w:r w:rsidRPr="00C24A49">
        <w:rPr>
          <w:rFonts w:eastAsia="Calibri" w:cs="Times New Roman"/>
          <w:sz w:val="24"/>
        </w:rPr>
        <w:t>ТЭЦ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990"/>
        <w:gridCol w:w="2247"/>
        <w:gridCol w:w="2800"/>
      </w:tblGrid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№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Операция</w:t>
            </w:r>
          </w:p>
        </w:tc>
        <w:tc>
          <w:tcPr>
            <w:tcW w:w="2247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Срок выполнения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Примечание</w:t>
            </w:r>
          </w:p>
        </w:tc>
      </w:tr>
      <w:tr w:rsidR="00A207F2" w:rsidRPr="00BA7BA2" w:rsidTr="00A207F2">
        <w:trPr>
          <w:trHeight w:val="804"/>
        </w:trPr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1</w:t>
            </w:r>
          </w:p>
        </w:tc>
        <w:tc>
          <w:tcPr>
            <w:tcW w:w="3990" w:type="dxa"/>
          </w:tcPr>
          <w:p w:rsidR="00A207F2" w:rsidRPr="00BA7BA2" w:rsidRDefault="00A207F2" w:rsidP="00A207F2">
            <w:pPr>
              <w:pStyle w:val="a5"/>
            </w:pPr>
            <w:r w:rsidRPr="00BA7BA2">
              <w:t>Разработка, согласование и утверждение сетевого (линейного графика).</w:t>
            </w:r>
          </w:p>
        </w:tc>
        <w:tc>
          <w:tcPr>
            <w:tcW w:w="2247" w:type="dxa"/>
          </w:tcPr>
          <w:p w:rsidR="00A207F2" w:rsidRPr="00BA7BA2" w:rsidRDefault="00A207F2" w:rsidP="000847FF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0847FF">
              <w:rPr>
                <w:rFonts w:eastAsia="Calibri" w:cs="Times New Roman"/>
              </w:rPr>
              <w:t>12</w:t>
            </w:r>
            <w:r>
              <w:rPr>
                <w:rFonts w:eastAsia="Calibri" w:cs="Times New Roman"/>
              </w:rPr>
              <w:t>.04.</w:t>
            </w:r>
            <w:r w:rsidRPr="00BA7BA2">
              <w:rPr>
                <w:rFonts w:eastAsia="Calibri" w:cs="Times New Roman"/>
              </w:rPr>
              <w:t>201</w:t>
            </w:r>
            <w:r>
              <w:rPr>
                <w:rFonts w:eastAsia="Calibri" w:cs="Times New Roman"/>
              </w:rPr>
              <w:t>2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A207F2">
            <w:pPr>
              <w:pStyle w:val="a5"/>
              <w:jc w:val="center"/>
              <w:rPr>
                <w:rFonts w:eastAsia="Calibri" w:cs="Times New Roman"/>
              </w:rPr>
            </w:pPr>
            <w:r w:rsidRPr="00A207F2">
              <w:t>п.2.7.12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2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Проверка готовности к ремонту, </w:t>
            </w:r>
            <w:r w:rsidRPr="00A207F2">
              <w:t>составление Акта.</w:t>
            </w:r>
          </w:p>
        </w:tc>
        <w:tc>
          <w:tcPr>
            <w:tcW w:w="2247" w:type="dxa"/>
          </w:tcPr>
          <w:p w:rsidR="00A207F2" w:rsidRPr="00BA7BA2" w:rsidRDefault="00A207F2" w:rsidP="000847FF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0847FF">
              <w:rPr>
                <w:rFonts w:eastAsia="Calibri" w:cs="Times New Roman"/>
              </w:rPr>
              <w:t>21</w:t>
            </w:r>
            <w:r>
              <w:rPr>
                <w:rFonts w:eastAsia="Calibri" w:cs="Times New Roman"/>
              </w:rPr>
              <w:t>.04.</w:t>
            </w:r>
            <w:r w:rsidRPr="00BA7BA2">
              <w:rPr>
                <w:rFonts w:eastAsia="Calibri" w:cs="Times New Roman"/>
              </w:rPr>
              <w:t>201</w:t>
            </w:r>
            <w:r>
              <w:rPr>
                <w:rFonts w:eastAsia="Calibri" w:cs="Times New Roman"/>
              </w:rPr>
              <w:t>2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A207F2" w:rsidRDefault="00A207F2" w:rsidP="00A207F2">
            <w:pPr>
              <w:jc w:val="center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255649">
            <w:pPr>
              <w:pStyle w:val="a5"/>
              <w:jc w:val="center"/>
            </w:pPr>
            <w:r>
              <w:t>п.2.7.1</w:t>
            </w:r>
            <w:r w:rsidR="00255649">
              <w:t>0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3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Выполнение работ по капитальному</w:t>
            </w:r>
            <w:r w:rsidRPr="00BA7BA2">
              <w:rPr>
                <w:rFonts w:eastAsia="Calibri" w:cs="Times New Roman"/>
              </w:rPr>
              <w:t xml:space="preserve"> ремонту котла в соответствии </w:t>
            </w:r>
            <w:r>
              <w:rPr>
                <w:rFonts w:eastAsia="Calibri" w:cs="Times New Roman"/>
              </w:rPr>
              <w:t>с планируемыми объемами работ</w:t>
            </w:r>
          </w:p>
        </w:tc>
        <w:tc>
          <w:tcPr>
            <w:tcW w:w="2247" w:type="dxa"/>
          </w:tcPr>
          <w:p w:rsidR="00A207F2" w:rsidRPr="00A207F2" w:rsidRDefault="000847FF" w:rsidP="000847FF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02.05.</w:t>
            </w:r>
            <w:r w:rsidR="00A207F2">
              <w:rPr>
                <w:rFonts w:eastAsia="Calibri" w:cs="Times New Roman"/>
              </w:rPr>
              <w:t>2012</w:t>
            </w:r>
            <w:r w:rsidR="00A207F2" w:rsidRPr="00A207F2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09.08.</w:t>
            </w:r>
            <w:r w:rsidR="00A207F2">
              <w:rPr>
                <w:rFonts w:eastAsia="Calibri" w:cs="Times New Roman"/>
              </w:rPr>
              <w:t>2012</w:t>
            </w:r>
            <w:r w:rsidR="00A207F2" w:rsidRPr="00A207F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 соответствии с утвержденным сетевым (линейным) графиком (п.1)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4 </w:t>
            </w:r>
          </w:p>
        </w:tc>
        <w:tc>
          <w:tcPr>
            <w:tcW w:w="3990" w:type="dxa"/>
          </w:tcPr>
          <w:p w:rsidR="00751F3D" w:rsidRDefault="00751F3D" w:rsidP="00751F3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Пуск котла, о</w:t>
            </w:r>
            <w:r w:rsidRPr="00BA7BA2">
              <w:rPr>
                <w:rFonts w:eastAsia="Calibri" w:cs="Times New Roman"/>
              </w:rPr>
              <w:t>кончание ремонта</w:t>
            </w:r>
          </w:p>
        </w:tc>
        <w:tc>
          <w:tcPr>
            <w:tcW w:w="2247" w:type="dxa"/>
          </w:tcPr>
          <w:p w:rsidR="00751F3D" w:rsidRPr="000847FF" w:rsidRDefault="005650C3" w:rsidP="005650C3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</w:t>
            </w:r>
            <w:r w:rsidR="000847FF">
              <w:rPr>
                <w:rFonts w:eastAsia="Calibri" w:cs="Times New Roman"/>
              </w:rPr>
              <w:t>.08.</w:t>
            </w:r>
            <w:r w:rsidR="00255649" w:rsidRPr="000847FF">
              <w:rPr>
                <w:rFonts w:eastAsia="Calibri" w:cs="Times New Roman"/>
              </w:rPr>
              <w:t>2012 г.</w:t>
            </w:r>
          </w:p>
        </w:tc>
        <w:tc>
          <w:tcPr>
            <w:tcW w:w="2800" w:type="dxa"/>
          </w:tcPr>
          <w:p w:rsidR="00751F3D" w:rsidRPr="00A207F2" w:rsidRDefault="00751F3D" w:rsidP="00751F3D">
            <w:pPr>
              <w:jc w:val="center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751F3D" w:rsidRDefault="00751F3D" w:rsidP="00255649">
            <w:pPr>
              <w:pStyle w:val="a5"/>
              <w:jc w:val="center"/>
              <w:rPr>
                <w:rFonts w:eastAsia="Calibri" w:cs="Times New Roman"/>
              </w:rPr>
            </w:pPr>
            <w:r>
              <w:t>п.2.9.7</w:t>
            </w:r>
            <w:r w:rsidR="00255649">
              <w:t>; п.2.9.12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5</w:t>
            </w:r>
          </w:p>
        </w:tc>
        <w:tc>
          <w:tcPr>
            <w:tcW w:w="3990" w:type="dxa"/>
          </w:tcPr>
          <w:p w:rsidR="00751F3D" w:rsidRPr="00BA7BA2" w:rsidRDefault="00751F3D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Приемо-сдаточные испытания</w:t>
            </w:r>
          </w:p>
        </w:tc>
        <w:tc>
          <w:tcPr>
            <w:tcW w:w="2247" w:type="dxa"/>
          </w:tcPr>
          <w:p w:rsidR="00751F3D" w:rsidRPr="000847FF" w:rsidRDefault="005650C3" w:rsidP="005650C3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</w:t>
            </w:r>
            <w:r w:rsidR="000847FF">
              <w:rPr>
                <w:rFonts w:eastAsia="Calibri" w:cs="Times New Roman"/>
              </w:rPr>
              <w:t>.08.</w:t>
            </w:r>
            <w:r w:rsidR="00751F3D" w:rsidRPr="000847FF">
              <w:rPr>
                <w:rFonts w:eastAsia="Calibri" w:cs="Times New Roman"/>
              </w:rPr>
              <w:t xml:space="preserve">2012 г. – </w:t>
            </w:r>
            <w:r w:rsidR="000847FF">
              <w:rPr>
                <w:rFonts w:eastAsia="Calibri" w:cs="Times New Roman"/>
              </w:rPr>
              <w:t>1</w:t>
            </w:r>
            <w:r>
              <w:rPr>
                <w:rFonts w:eastAsia="Calibri" w:cs="Times New Roman"/>
              </w:rPr>
              <w:t>1</w:t>
            </w:r>
            <w:r w:rsidR="000847FF">
              <w:rPr>
                <w:rFonts w:eastAsia="Calibri" w:cs="Times New Roman"/>
              </w:rPr>
              <w:t>.08.</w:t>
            </w:r>
            <w:r w:rsidR="00751F3D" w:rsidRPr="000847FF">
              <w:rPr>
                <w:rFonts w:eastAsia="Calibri" w:cs="Times New Roman"/>
              </w:rPr>
              <w:t>2012 г.</w:t>
            </w:r>
          </w:p>
        </w:tc>
        <w:tc>
          <w:tcPr>
            <w:tcW w:w="2800" w:type="dxa"/>
          </w:tcPr>
          <w:p w:rsidR="00751F3D" w:rsidRDefault="00751F3D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751F3D" w:rsidRPr="00BA7BA2" w:rsidRDefault="00751F3D" w:rsidP="00DC669D">
            <w:pPr>
              <w:pStyle w:val="a5"/>
              <w:jc w:val="center"/>
              <w:rPr>
                <w:rFonts w:eastAsia="Calibri" w:cs="Times New Roman"/>
              </w:rPr>
            </w:pPr>
            <w:r>
              <w:t>п.2.9.7 – 2.9.</w:t>
            </w:r>
            <w:r w:rsidR="00DC669D">
              <w:t>19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</w:t>
            </w:r>
          </w:p>
        </w:tc>
        <w:tc>
          <w:tcPr>
            <w:tcW w:w="3990" w:type="dxa"/>
          </w:tcPr>
          <w:p w:rsidR="00751F3D" w:rsidRPr="00BA7BA2" w:rsidRDefault="00751F3D" w:rsidP="00CD429D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</w:t>
            </w:r>
            <w:r w:rsidRPr="00BA7BA2">
              <w:rPr>
                <w:rFonts w:eastAsia="Calibri" w:cs="Times New Roman"/>
              </w:rPr>
              <w:t xml:space="preserve">одконтрольная эксплуатация </w:t>
            </w:r>
          </w:p>
        </w:tc>
        <w:tc>
          <w:tcPr>
            <w:tcW w:w="2247" w:type="dxa"/>
          </w:tcPr>
          <w:p w:rsidR="00751F3D" w:rsidRPr="000847FF" w:rsidRDefault="005650C3" w:rsidP="005650C3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12.08.</w:t>
            </w:r>
            <w:r w:rsidR="00751F3D" w:rsidRPr="000847FF">
              <w:rPr>
                <w:rFonts w:eastAsia="Calibri" w:cs="Times New Roman"/>
              </w:rPr>
              <w:t>201</w:t>
            </w:r>
            <w:r w:rsidR="009379C3" w:rsidRPr="000847FF">
              <w:rPr>
                <w:rFonts w:eastAsia="Calibri" w:cs="Times New Roman"/>
              </w:rPr>
              <w:t>2</w:t>
            </w:r>
            <w:r w:rsidR="00751F3D" w:rsidRPr="000847FF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10.09.</w:t>
            </w:r>
            <w:r w:rsidR="00751F3D" w:rsidRPr="000847FF">
              <w:rPr>
                <w:rFonts w:eastAsia="Calibri" w:cs="Times New Roman"/>
              </w:rPr>
              <w:t>201</w:t>
            </w:r>
            <w:r w:rsidR="009379C3" w:rsidRPr="000847FF">
              <w:rPr>
                <w:rFonts w:eastAsia="Calibri" w:cs="Times New Roman"/>
              </w:rPr>
              <w:t>2</w:t>
            </w:r>
            <w:r w:rsidR="00751F3D" w:rsidRPr="000847FF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255649" w:rsidRDefault="00751F3D" w:rsidP="00CD429D">
            <w:pPr>
              <w:jc w:val="center"/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t>п.2.9.20</w:t>
            </w:r>
          </w:p>
        </w:tc>
      </w:tr>
    </w:tbl>
    <w:p w:rsidR="00CA3652" w:rsidRPr="0097198E" w:rsidRDefault="00CA3652" w:rsidP="00CA3652">
      <w:pPr>
        <w:pStyle w:val="Style19"/>
        <w:widowControl/>
        <w:tabs>
          <w:tab w:val="left" w:pos="6336"/>
        </w:tabs>
        <w:ind w:firstLine="0"/>
        <w:rPr>
          <w:rStyle w:val="FontStyle25"/>
          <w:u w:val="single"/>
        </w:rPr>
      </w:pPr>
      <w:r w:rsidRPr="0097198E">
        <w:rPr>
          <w:rStyle w:val="FontStyle25"/>
          <w:u w:val="single"/>
        </w:rPr>
        <w:t>ЗАКАЗЧИК</w:t>
      </w:r>
      <w:r w:rsidRPr="0097198E">
        <w:rPr>
          <w:rStyle w:val="FontStyle25"/>
        </w:rPr>
        <w:tab/>
      </w:r>
      <w:r w:rsidRPr="0097198E">
        <w:rPr>
          <w:rStyle w:val="FontStyle25"/>
          <w:u w:val="single"/>
        </w:rPr>
        <w:t>ПОДРЯДЧИК</w:t>
      </w:r>
    </w:p>
    <w:p w:rsidR="00CA3652" w:rsidRPr="0097198E" w:rsidRDefault="00CA3652" w:rsidP="00CA3652">
      <w:pPr>
        <w:shd w:val="clear" w:color="auto" w:fill="FFFFFF"/>
        <w:ind w:left="5400" w:hanging="5400"/>
      </w:pPr>
      <w:r w:rsidRPr="0097198E">
        <w:t xml:space="preserve">Заместитель генерального директора – </w:t>
      </w:r>
    </w:p>
    <w:p w:rsidR="00CA3652" w:rsidRPr="0097198E" w:rsidRDefault="00CA3652" w:rsidP="00CA3652">
      <w:pPr>
        <w:shd w:val="clear" w:color="auto" w:fill="FFFFFF"/>
        <w:ind w:left="5400" w:hanging="5400"/>
      </w:pPr>
      <w:r w:rsidRPr="0097198E">
        <w:t xml:space="preserve">директор филиала «Карельский» ОАО «ТГК-1» </w:t>
      </w:r>
    </w:p>
    <w:p w:rsidR="00CA3652" w:rsidRPr="0097198E" w:rsidRDefault="00CA3652" w:rsidP="00CA3652">
      <w:pPr>
        <w:shd w:val="clear" w:color="auto" w:fill="FFFFFF"/>
      </w:pPr>
      <w:r w:rsidRPr="0097198E">
        <w:t>________________________ В.В.Белов</w:t>
      </w:r>
      <w:r w:rsidRPr="0097198E">
        <w:tab/>
      </w:r>
      <w:r w:rsidRPr="0097198E">
        <w:tab/>
      </w:r>
      <w:r w:rsidRPr="0097198E">
        <w:tab/>
      </w:r>
      <w:r w:rsidRPr="0097198E">
        <w:tab/>
        <w:t>___________________</w:t>
      </w:r>
    </w:p>
    <w:p w:rsidR="00CA3652" w:rsidRPr="0097198E" w:rsidRDefault="00CA3652" w:rsidP="00CA3652">
      <w:pPr>
        <w:shd w:val="clear" w:color="auto" w:fill="FFFFFF"/>
      </w:pPr>
      <w:r w:rsidRPr="0097198E">
        <w:t>Главный бухгалтер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</w:p>
    <w:p w:rsidR="00CA3652" w:rsidRPr="0097198E" w:rsidRDefault="00CA3652" w:rsidP="00CA3652">
      <w:pPr>
        <w:shd w:val="clear" w:color="auto" w:fill="FFFFFF"/>
      </w:pPr>
      <w:r w:rsidRPr="0097198E">
        <w:t>филиала «Карельский» ОАО «ТГК-1»</w:t>
      </w:r>
    </w:p>
    <w:p w:rsidR="00CA3652" w:rsidRPr="0097198E" w:rsidRDefault="00CA3652" w:rsidP="00CA3652">
      <w:pPr>
        <w:shd w:val="clear" w:color="auto" w:fill="FFFFFF"/>
      </w:pPr>
      <w:r w:rsidRPr="0097198E">
        <w:t xml:space="preserve">________________________ Е.В.Герлиц </w:t>
      </w:r>
      <w:r w:rsidRPr="0097198E">
        <w:tab/>
      </w:r>
      <w:r w:rsidRPr="0097198E">
        <w:tab/>
      </w:r>
      <w:r w:rsidRPr="0097198E">
        <w:tab/>
      </w:r>
      <w:r w:rsidRPr="0097198E">
        <w:tab/>
      </w:r>
    </w:p>
    <w:p w:rsidR="00CA3652" w:rsidRPr="0097198E" w:rsidRDefault="00CA3652" w:rsidP="00CA3652"/>
    <w:p w:rsidR="00CA3652" w:rsidRPr="0097198E" w:rsidRDefault="00CA3652" w:rsidP="00CA3652">
      <w:r w:rsidRPr="0097198E">
        <w:t>* СОГЛАСОВАНО:</w:t>
      </w:r>
    </w:p>
    <w:p w:rsidR="00CA3652" w:rsidRPr="0097198E" w:rsidRDefault="00CA3652" w:rsidP="00CA3652">
      <w:r w:rsidRPr="0097198E">
        <w:t xml:space="preserve">Директор </w:t>
      </w:r>
      <w:proofErr w:type="gramStart"/>
      <w:r w:rsidRPr="0097198E">
        <w:t>Петрозаводской</w:t>
      </w:r>
      <w:proofErr w:type="gramEnd"/>
      <w:r w:rsidRPr="0097198E">
        <w:t xml:space="preserve"> ТЭЦ</w:t>
      </w:r>
    </w:p>
    <w:p w:rsidR="00CA3652" w:rsidRPr="0097198E" w:rsidRDefault="00CA3652" w:rsidP="00CA3652">
      <w:r w:rsidRPr="0097198E">
        <w:t>________________________ А.Г.Вдовиченко</w:t>
      </w:r>
    </w:p>
    <w:p w:rsidR="00CA3652" w:rsidRPr="0097198E" w:rsidRDefault="00CA3652" w:rsidP="00CA3652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 xml:space="preserve">Главный инженер </w:t>
      </w:r>
      <w:proofErr w:type="gramStart"/>
      <w:r w:rsidRPr="0097198E">
        <w:t>Петрозаводской</w:t>
      </w:r>
      <w:proofErr w:type="gramEnd"/>
      <w:r w:rsidRPr="0097198E">
        <w:t xml:space="preserve"> ТЭЦ</w:t>
      </w:r>
    </w:p>
    <w:p w:rsidR="00CA3652" w:rsidRPr="0097198E" w:rsidRDefault="00CA3652" w:rsidP="00CA3652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>________________________ В.А. Карпов</w:t>
      </w:r>
    </w:p>
    <w:p w:rsidR="00CA3652" w:rsidRPr="00A207F2" w:rsidRDefault="00CA3652" w:rsidP="00A207F2"/>
    <w:sectPr w:rsidR="00CA3652" w:rsidRPr="00A207F2" w:rsidSect="00CA365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207F2"/>
    <w:rsid w:val="000847FF"/>
    <w:rsid w:val="00255649"/>
    <w:rsid w:val="00337CD3"/>
    <w:rsid w:val="0045404D"/>
    <w:rsid w:val="005650C3"/>
    <w:rsid w:val="00751F3D"/>
    <w:rsid w:val="009379C3"/>
    <w:rsid w:val="00A207F2"/>
    <w:rsid w:val="00A2369A"/>
    <w:rsid w:val="00A64748"/>
    <w:rsid w:val="00B64BFB"/>
    <w:rsid w:val="00C14F46"/>
    <w:rsid w:val="00C24A49"/>
    <w:rsid w:val="00C27B0B"/>
    <w:rsid w:val="00CA3652"/>
    <w:rsid w:val="00DC669D"/>
    <w:rsid w:val="00ED46FD"/>
    <w:rsid w:val="00F57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07F2"/>
    <w:pPr>
      <w:spacing w:after="0" w:line="240" w:lineRule="auto"/>
      <w:jc w:val="center"/>
    </w:pPr>
    <w:rPr>
      <w:rFonts w:eastAsia="Times New Roman" w:cs="Times New Roman"/>
      <w:cap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207F2"/>
    <w:rPr>
      <w:rFonts w:eastAsia="Times New Roman" w:cs="Times New Roman"/>
      <w:caps/>
      <w:sz w:val="24"/>
      <w:szCs w:val="24"/>
      <w:lang w:eastAsia="ru-RU"/>
    </w:rPr>
  </w:style>
  <w:style w:type="paragraph" w:styleId="a5">
    <w:name w:val="No Spacing"/>
    <w:uiPriority w:val="1"/>
    <w:qFormat/>
    <w:rsid w:val="00A207F2"/>
    <w:pPr>
      <w:spacing w:after="0" w:line="240" w:lineRule="auto"/>
    </w:pPr>
  </w:style>
  <w:style w:type="paragraph" w:customStyle="1" w:styleId="Style19">
    <w:name w:val="Style19"/>
    <w:basedOn w:val="a"/>
    <w:rsid w:val="00CA3652"/>
    <w:pPr>
      <w:widowControl w:val="0"/>
      <w:autoSpaceDE w:val="0"/>
      <w:autoSpaceDN w:val="0"/>
      <w:adjustRightInd w:val="0"/>
      <w:spacing w:after="0" w:line="540" w:lineRule="exact"/>
      <w:ind w:firstLine="275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CA3652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rsid w:val="00CA3652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CB431-53FD-4C53-8855-91589724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Ivanychev.EB</cp:lastModifiedBy>
  <cp:revision>4</cp:revision>
  <dcterms:created xsi:type="dcterms:W3CDTF">2011-12-28T12:46:00Z</dcterms:created>
  <dcterms:modified xsi:type="dcterms:W3CDTF">2012-01-19T09:34:00Z</dcterms:modified>
</cp:coreProperties>
</file>